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3B89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t>Public Audit (Wales) Act 2004 Section 29</w:t>
      </w:r>
    </w:p>
    <w:p w14:paraId="5242C837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AF6E97">
        <w:rPr>
          <w:rFonts w:asciiTheme="minorHAnsi" w:hAnsiTheme="minorHAnsi" w:cstheme="minorHAnsi"/>
          <w:b/>
          <w:snapToGrid w:val="0"/>
          <w:szCs w:val="24"/>
        </w:rPr>
        <w:t>Accounts and Audit (Wales) Regulations 2014</w:t>
      </w:r>
    </w:p>
    <w:p w14:paraId="6707D0D3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31E32F9B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9799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1186"/>
        <w:gridCol w:w="8613"/>
      </w:tblGrid>
      <w:tr w:rsidR="0061779A" w:rsidRPr="00F62F7D" w14:paraId="55D2F60D" w14:textId="77777777" w:rsidTr="00370F8C">
        <w:trPr>
          <w:cantSplit/>
        </w:trPr>
        <w:tc>
          <w:tcPr>
            <w:tcW w:w="1186" w:type="dxa"/>
          </w:tcPr>
          <w:p w14:paraId="73A617EF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13" w:type="dxa"/>
            <w:tcBorders>
              <w:left w:val="single" w:sz="12" w:space="0" w:color="auto"/>
            </w:tcBorders>
          </w:tcPr>
          <w:p w14:paraId="45F128BB" w14:textId="6A46FE29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  <w:r>
              <w:rPr>
                <w:rFonts w:asciiTheme="minorHAnsi" w:hAnsiTheme="minorHAnsi" w:cstheme="minorHAnsi"/>
                <w:sz w:val="20"/>
              </w:rPr>
              <w:tab/>
              <w:t>The audit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of accounts for the</w:t>
            </w:r>
            <w:r w:rsidR="00370F8C">
              <w:rPr>
                <w:rFonts w:asciiTheme="minorHAnsi" w:hAnsiTheme="minorHAnsi" w:cstheme="minorHAnsi"/>
                <w:sz w:val="20"/>
              </w:rPr>
              <w:t xml:space="preserve"> Henllys Community</w:t>
            </w:r>
            <w:r w:rsidR="001D40BD">
              <w:rPr>
                <w:rFonts w:asciiTheme="minorHAnsi" w:hAnsiTheme="minorHAnsi" w:cstheme="minorHAnsi"/>
                <w:sz w:val="20"/>
              </w:rPr>
              <w:t xml:space="preserve"> Council </w:t>
            </w:r>
            <w:r w:rsidR="00370F8C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sz w:val="20"/>
              </w:rPr>
              <w:t>for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the </w:t>
            </w:r>
            <w:r>
              <w:rPr>
                <w:rFonts w:asciiTheme="minorHAnsi" w:hAnsiTheme="minorHAnsi" w:cstheme="minorHAnsi"/>
                <w:sz w:val="20"/>
              </w:rPr>
              <w:t xml:space="preserve">year ended 31 March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20</w:t>
            </w:r>
            <w:r w:rsidR="00370F8C">
              <w:rPr>
                <w:rFonts w:asciiTheme="minorHAnsi" w:hAnsiTheme="minorHAnsi" w:cstheme="minorHAnsi"/>
                <w:color w:val="7030A0"/>
                <w:sz w:val="20"/>
              </w:rPr>
              <w:t>26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ha</w:t>
            </w:r>
            <w:r>
              <w:rPr>
                <w:rFonts w:asciiTheme="minorHAnsi" w:hAnsiTheme="minorHAnsi" w:cstheme="minorHAnsi"/>
                <w:sz w:val="20"/>
              </w:rPr>
              <w:t>s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been concluded.</w:t>
            </w:r>
          </w:p>
          <w:p w14:paraId="4FB45FFB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3A31FA85" w14:textId="77777777" w:rsidTr="00370F8C">
        <w:trPr>
          <w:cantSplit/>
        </w:trPr>
        <w:tc>
          <w:tcPr>
            <w:tcW w:w="1186" w:type="dxa"/>
          </w:tcPr>
          <w:p w14:paraId="193630B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F75D6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13" w:type="dxa"/>
            <w:tcBorders>
              <w:left w:val="single" w:sz="12" w:space="0" w:color="auto"/>
            </w:tcBorders>
          </w:tcPr>
          <w:p w14:paraId="02C632FA" w14:textId="135043C8" w:rsidR="0061779A" w:rsidRPr="00F62F7D" w:rsidRDefault="0061779A" w:rsidP="0061779A">
            <w:pPr>
              <w:numPr>
                <w:ilvl w:val="0"/>
                <w:numId w:val="1"/>
              </w:numPr>
              <w:tabs>
                <w:tab w:val="clear" w:pos="720"/>
              </w:tabs>
              <w:spacing w:before="40" w:after="40" w:line="240" w:lineRule="auto"/>
              <w:ind w:left="406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The annual return is available for inspection by any local government elector for the area of the </w:t>
            </w:r>
            <w:r w:rsidR="00370F8C">
              <w:rPr>
                <w:rFonts w:asciiTheme="minorHAnsi" w:hAnsiTheme="minorHAnsi" w:cstheme="minorHAnsi"/>
                <w:noProof/>
                <w:color w:val="7030A0"/>
                <w:sz w:val="20"/>
              </w:rPr>
              <w:t xml:space="preserve">Henllys Community 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 xml:space="preserve"> Council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on application to:</w:t>
            </w:r>
          </w:p>
          <w:p w14:paraId="089E410B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14428921" w14:textId="77777777" w:rsidTr="00370F8C">
        <w:trPr>
          <w:cantSplit/>
        </w:trPr>
        <w:tc>
          <w:tcPr>
            <w:tcW w:w="1186" w:type="dxa"/>
          </w:tcPr>
          <w:p w14:paraId="2A64A1A4" w14:textId="20227D72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13" w:type="dxa"/>
            <w:tcBorders>
              <w:left w:val="single" w:sz="12" w:space="0" w:color="auto"/>
            </w:tcBorders>
          </w:tcPr>
          <w:p w14:paraId="0196E101" w14:textId="1FF2C304" w:rsidR="0061779A" w:rsidRPr="00F62F7D" w:rsidRDefault="00370F8C" w:rsidP="00370F8C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Clerk to the Community Council , Village Hall , Henllys , Cwmbran NP44 6JZ</w:t>
            </w:r>
            <w:r w:rsidR="0061779A" w:rsidRPr="00F62F7D">
              <w:rPr>
                <w:rFonts w:asciiTheme="minorHAnsi" w:hAnsiTheme="minorHAnsi" w:cstheme="minorHAnsi"/>
                <w:sz w:val="20"/>
              </w:rPr>
              <w:t>_</w:t>
            </w:r>
            <w:r w:rsidR="0061779A"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1345DAE5" w14:textId="77777777" w:rsidTr="00370F8C">
        <w:trPr>
          <w:cantSplit/>
        </w:trPr>
        <w:tc>
          <w:tcPr>
            <w:tcW w:w="1186" w:type="dxa"/>
          </w:tcPr>
          <w:p w14:paraId="508D1031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13" w:type="dxa"/>
            <w:tcBorders>
              <w:left w:val="single" w:sz="12" w:space="0" w:color="auto"/>
            </w:tcBorders>
          </w:tcPr>
          <w:p w14:paraId="4EB30CCE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45FF0EFB" w14:textId="043E71E5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between </w:t>
            </w:r>
            <w:r w:rsidR="00370F8C">
              <w:rPr>
                <w:rFonts w:asciiTheme="minorHAnsi" w:hAnsiTheme="minorHAnsi" w:cstheme="minorHAnsi"/>
                <w:sz w:val="20"/>
              </w:rPr>
              <w:t>10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_ am and </w:t>
            </w:r>
            <w:r w:rsidR="00370F8C">
              <w:rPr>
                <w:rFonts w:asciiTheme="minorHAnsi" w:hAnsiTheme="minorHAnsi" w:cstheme="minorHAnsi"/>
                <w:color w:val="7030A0"/>
                <w:sz w:val="20"/>
              </w:rPr>
              <w:t>4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pm on Mondays to Fridays </w:t>
            </w:r>
          </w:p>
          <w:p w14:paraId="64EE8C5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E8B120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(excluding public holidays), when any local government elector may make copies of the annual return.</w:t>
            </w:r>
          </w:p>
          <w:p w14:paraId="283EFB9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3593CE6" w14:textId="77777777" w:rsidTr="00370F8C">
        <w:trPr>
          <w:cantSplit/>
        </w:trPr>
        <w:tc>
          <w:tcPr>
            <w:tcW w:w="1186" w:type="dxa"/>
          </w:tcPr>
          <w:p w14:paraId="0326DAE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13" w:type="dxa"/>
            <w:tcBorders>
              <w:left w:val="single" w:sz="12" w:space="0" w:color="auto"/>
            </w:tcBorders>
          </w:tcPr>
          <w:p w14:paraId="04A8E089" w14:textId="7614FEE3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Copies will be provided to any local government elector on payment of </w:t>
            </w:r>
          </w:p>
          <w:p w14:paraId="5DBA8A9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8648543" w14:textId="4A350CD2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£</w:t>
            </w:r>
            <w:r w:rsidR="00370F8C">
              <w:rPr>
                <w:rFonts w:asciiTheme="minorHAnsi" w:hAnsiTheme="minorHAnsi" w:cstheme="minorHAnsi"/>
                <w:sz w:val="20"/>
              </w:rPr>
              <w:t>3</w:t>
            </w:r>
            <w:r w:rsidRPr="00F62F7D">
              <w:rPr>
                <w:rFonts w:asciiTheme="minorHAnsi" w:hAnsiTheme="minorHAnsi" w:cstheme="minorHAnsi"/>
                <w:sz w:val="20"/>
              </w:rPr>
              <w:t>__ for each copy of the annual return.</w:t>
            </w:r>
          </w:p>
        </w:tc>
      </w:tr>
      <w:tr w:rsidR="0061779A" w:rsidRPr="00F62F7D" w14:paraId="0E68E3F5" w14:textId="77777777" w:rsidTr="00370F8C">
        <w:trPr>
          <w:cantSplit/>
        </w:trPr>
        <w:tc>
          <w:tcPr>
            <w:tcW w:w="1186" w:type="dxa"/>
          </w:tcPr>
          <w:p w14:paraId="31820A10" w14:textId="6633350A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13" w:type="dxa"/>
            <w:tcBorders>
              <w:left w:val="single" w:sz="12" w:space="0" w:color="auto"/>
            </w:tcBorders>
            <w:vAlign w:val="bottom"/>
          </w:tcPr>
          <w:p w14:paraId="64C8DEB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9157A63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804E243" w14:textId="7CD76056" w:rsidR="0061779A" w:rsidRPr="00F62F7D" w:rsidRDefault="00370F8C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 ISAACS , Clerk</w:t>
            </w:r>
          </w:p>
        </w:tc>
      </w:tr>
      <w:tr w:rsidR="0061779A" w:rsidRPr="00F62F7D" w14:paraId="44B35414" w14:textId="77777777" w:rsidTr="00370F8C">
        <w:trPr>
          <w:cantSplit/>
        </w:trPr>
        <w:tc>
          <w:tcPr>
            <w:tcW w:w="1186" w:type="dxa"/>
          </w:tcPr>
          <w:p w14:paraId="68FDE9A5" w14:textId="55869B12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13" w:type="dxa"/>
            <w:tcBorders>
              <w:left w:val="single" w:sz="12" w:space="0" w:color="auto"/>
            </w:tcBorders>
            <w:vAlign w:val="bottom"/>
          </w:tcPr>
          <w:p w14:paraId="6FF94F4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627B8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3F29E141" w14:textId="0208A159" w:rsidR="0061779A" w:rsidRPr="00F62F7D" w:rsidRDefault="00370F8C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29/09/26 </w:t>
            </w:r>
          </w:p>
        </w:tc>
      </w:tr>
    </w:tbl>
    <w:p w14:paraId="2EAD5876" w14:textId="77777777" w:rsidR="0061779A" w:rsidRDefault="0061779A" w:rsidP="0061779A">
      <w:pPr>
        <w:rPr>
          <w:rFonts w:asciiTheme="minorHAnsi" w:hAnsiTheme="minorHAnsi" w:cstheme="minorHAnsi"/>
          <w:sz w:val="20"/>
        </w:rPr>
        <w:sectPr w:rsidR="0061779A" w:rsidSect="00F62F7D">
          <w:headerReference w:type="first" r:id="rId11"/>
          <w:pgSz w:w="11901" w:h="16840" w:code="9"/>
          <w:pgMar w:top="2269" w:right="1298" w:bottom="1729" w:left="1843" w:header="346" w:footer="709" w:gutter="0"/>
          <w:paperSrc w:first="7" w:other="7"/>
          <w:pgNumType w:start="1"/>
          <w:cols w:space="720"/>
          <w:titlePg/>
        </w:sectPr>
      </w:pPr>
    </w:p>
    <w:p w14:paraId="4B276E80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lastRenderedPageBreak/>
        <w:t>Public Audit (Wales) Act 2004 Section 29</w:t>
      </w:r>
    </w:p>
    <w:p w14:paraId="42C6F0DA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764886">
        <w:rPr>
          <w:rFonts w:asciiTheme="minorHAnsi" w:hAnsiTheme="minorHAnsi" w:cstheme="minorHAnsi"/>
          <w:b/>
          <w:snapToGrid w:val="0"/>
          <w:szCs w:val="24"/>
        </w:rPr>
        <w:t>Rheoliadau Cyfrifon ac Archwilio (Cymru) 2014</w:t>
      </w:r>
    </w:p>
    <w:p w14:paraId="6512B88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1A3F05D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4C8752CF" w14:textId="77777777" w:rsidTr="009A5C12">
        <w:trPr>
          <w:cantSplit/>
        </w:trPr>
        <w:tc>
          <w:tcPr>
            <w:tcW w:w="2744" w:type="dxa"/>
          </w:tcPr>
          <w:p w14:paraId="7ED0C6C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A67864F" w14:textId="694BAC6F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1.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Mae archwiliadau cyfrifon dros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[enw'r Cyngor]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AF6E97">
              <w:rPr>
                <w:rFonts w:asciiTheme="minorHAnsi" w:hAnsiTheme="minorHAnsi" w:cstheme="minorHAnsi"/>
                <w:sz w:val="20"/>
              </w:rPr>
              <w:t>ar gyfer y blynyddoedd Sy’n gorffen ar</w:t>
            </w:r>
            <w:r>
              <w:rPr>
                <w:rFonts w:asciiTheme="minorHAnsi" w:hAnsiTheme="minorHAnsi" w:cstheme="minorHAnsi"/>
                <w:sz w:val="20"/>
              </w:rPr>
              <w:t xml:space="preserve"> 31 Mawrth 20xx, 20yy a 20zz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wedi’u cwblhau.</w:t>
            </w:r>
          </w:p>
          <w:p w14:paraId="6098447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10A1DF53" w14:textId="77777777" w:rsidTr="009A5C12">
        <w:trPr>
          <w:cantSplit/>
        </w:trPr>
        <w:tc>
          <w:tcPr>
            <w:tcW w:w="2744" w:type="dxa"/>
          </w:tcPr>
          <w:p w14:paraId="7E80B74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B03DDB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5E3EF3" w14:textId="2BA96E75" w:rsidR="0061779A" w:rsidRPr="00AF6E97" w:rsidRDefault="0061779A" w:rsidP="0061779A">
            <w:pPr>
              <w:numPr>
                <w:ilvl w:val="0"/>
                <w:numId w:val="2"/>
              </w:numPr>
              <w:tabs>
                <w:tab w:val="clear" w:pos="720"/>
                <w:tab w:val="num" w:pos="462"/>
              </w:tabs>
              <w:spacing w:before="40" w:after="40" w:line="240" w:lineRule="auto"/>
              <w:ind w:left="462" w:hanging="462"/>
              <w:rPr>
                <w:rFonts w:asciiTheme="minorHAnsi" w:hAnsiTheme="minorHAnsi" w:cstheme="minorHAnsi"/>
                <w:sz w:val="20"/>
              </w:rPr>
            </w:pPr>
            <w:r w:rsidRPr="00AF6E97">
              <w:rPr>
                <w:rFonts w:asciiTheme="minorHAnsi" w:hAnsiTheme="minorHAnsi" w:cstheme="minorHAnsi"/>
                <w:sz w:val="20"/>
              </w:rPr>
              <w:t xml:space="preserve">Mae’r cofnod blynyddol ar gael i’w arolygu gan etholwyr llywodraeth leol ardal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[enw'r Cyngor]</w:t>
            </w:r>
            <w:r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AF6E97">
              <w:rPr>
                <w:rFonts w:asciiTheme="minorHAnsi" w:hAnsiTheme="minorHAnsi" w:cstheme="minorHAnsi"/>
                <w:sz w:val="20"/>
              </w:rPr>
              <w:t>trwy wneud cais at</w:t>
            </w:r>
            <w:r w:rsidRPr="00F62F7D">
              <w:rPr>
                <w:rFonts w:asciiTheme="minorHAnsi" w:hAnsiTheme="minorHAnsi" w:cstheme="minorHAnsi"/>
                <w:sz w:val="20"/>
              </w:rPr>
              <w:t>:</w:t>
            </w:r>
          </w:p>
        </w:tc>
      </w:tr>
      <w:tr w:rsidR="0061779A" w:rsidRPr="00F62F7D" w14:paraId="1B02114E" w14:textId="77777777" w:rsidTr="009A5C12">
        <w:trPr>
          <w:cantSplit/>
        </w:trPr>
        <w:tc>
          <w:tcPr>
            <w:tcW w:w="2744" w:type="dxa"/>
          </w:tcPr>
          <w:p w14:paraId="2D012DF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enw, swydd a chyfeiriad y person y dylai etholwyr llywodraeth leol wneud cais iddo/iddi i archwilio’r datganiad cyfrifon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14D737D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(a)___________________________________________________</w:t>
            </w:r>
          </w:p>
          <w:p w14:paraId="3354479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___________________________________________________</w:t>
            </w:r>
          </w:p>
          <w:p w14:paraId="434A789E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___________________________________________________</w:t>
            </w:r>
            <w:r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2A406DEA" w14:textId="77777777" w:rsidTr="009A5C12">
        <w:trPr>
          <w:cantSplit/>
        </w:trPr>
        <w:tc>
          <w:tcPr>
            <w:tcW w:w="2744" w:type="dxa"/>
          </w:tcPr>
          <w:p w14:paraId="395E90E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yr amseroedd y gall   etholwr llywodraeth leol wneud cais i archwilio’r Ffurflen Flynyddol</w:t>
            </w:r>
          </w:p>
          <w:p w14:paraId="7BE92D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3B743A1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74E4E00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rhwng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(a)________ (b)________ </w:t>
            </w:r>
            <w:r w:rsidRPr="00AF6E97">
              <w:rPr>
                <w:rFonts w:asciiTheme="minorHAnsi" w:hAnsiTheme="minorHAnsi" w:cstheme="minorHAnsi"/>
                <w:sz w:val="20"/>
              </w:rPr>
              <w:t>pm ar ddydd Llun i ddydd Gwener</w:t>
            </w:r>
          </w:p>
          <w:p w14:paraId="0B72CFA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93DC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gan eithrio gwyliau cyhoeddus), pryd y gall unrhyw etholwr llywodraeth leol wneud copïau o’r cofnod blynyddol</w:t>
            </w:r>
          </w:p>
          <w:p w14:paraId="197B4CD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3B5EB7BC" w14:textId="77777777" w:rsidTr="009A5C12">
        <w:trPr>
          <w:cantSplit/>
        </w:trPr>
        <w:tc>
          <w:tcPr>
            <w:tcW w:w="2744" w:type="dxa"/>
          </w:tcPr>
          <w:p w14:paraId="04C5634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37D85C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swm rhesymol ar gyfer costau copïo</w:t>
            </w:r>
          </w:p>
          <w:p w14:paraId="218158D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7A390EA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79F34C5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5C4B09A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Darperir copïau i unrhyw etholwr llywodraeth leol os gwneir taliad o (c) </w:t>
            </w:r>
          </w:p>
          <w:p w14:paraId="65B7B552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3B3FF8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AF6E97">
              <w:rPr>
                <w:rFonts w:asciiTheme="minorHAnsi" w:hAnsiTheme="minorHAnsi" w:cstheme="minorHAnsi"/>
                <w:sz w:val="20"/>
              </w:rPr>
              <w:t>£______ am bob copi o’r ffurflen flynyddol</w:t>
            </w:r>
          </w:p>
        </w:tc>
      </w:tr>
      <w:tr w:rsidR="0061779A" w:rsidRPr="00F62F7D" w14:paraId="2FE5A36B" w14:textId="77777777" w:rsidTr="009A5C12">
        <w:trPr>
          <w:cantSplit/>
        </w:trPr>
        <w:tc>
          <w:tcPr>
            <w:tcW w:w="2744" w:type="dxa"/>
          </w:tcPr>
          <w:p w14:paraId="3BBB6B08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enw a swydd y person sy’n gosod yr hysbysiad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2005F38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F5CC29C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4A2AD7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(d)_______________________________________________________</w:t>
            </w:r>
          </w:p>
        </w:tc>
      </w:tr>
      <w:tr w:rsidR="0061779A" w:rsidRPr="00F62F7D" w14:paraId="0CD198E9" w14:textId="77777777" w:rsidTr="009A5C12">
        <w:trPr>
          <w:cantSplit/>
        </w:trPr>
        <w:tc>
          <w:tcPr>
            <w:tcW w:w="2744" w:type="dxa"/>
          </w:tcPr>
          <w:p w14:paraId="17BB1D0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Rhowch ddyddiad gosod yr hysbysiad 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0054A7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9B4DF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30AB514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(e)____________________</w:t>
            </w:r>
          </w:p>
        </w:tc>
      </w:tr>
    </w:tbl>
    <w:p w14:paraId="5FE3D18C" w14:textId="77777777" w:rsidR="0061779A" w:rsidRPr="00F62F7D" w:rsidRDefault="0061779A" w:rsidP="0061779A">
      <w:pPr>
        <w:rPr>
          <w:rFonts w:asciiTheme="minorHAnsi" w:hAnsiTheme="minorHAnsi" w:cstheme="minorHAnsi"/>
          <w:sz w:val="20"/>
        </w:rPr>
      </w:pPr>
    </w:p>
    <w:p w14:paraId="2A7021A1" w14:textId="77777777" w:rsidR="00AF087C" w:rsidRDefault="00AF087C"/>
    <w:sectPr w:rsidR="00AF087C" w:rsidSect="00F62F7D">
      <w:headerReference w:type="first" r:id="rId12"/>
      <w:pgSz w:w="11901" w:h="16840" w:code="9"/>
      <w:pgMar w:top="2269" w:right="1298" w:bottom="1729" w:left="1843" w:header="346" w:footer="709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A069F" w14:textId="77777777" w:rsidR="00C33919" w:rsidRDefault="00C33919" w:rsidP="0061779A">
      <w:pPr>
        <w:spacing w:before="0" w:after="0" w:line="240" w:lineRule="auto"/>
      </w:pPr>
      <w:r>
        <w:separator/>
      </w:r>
    </w:p>
  </w:endnote>
  <w:endnote w:type="continuationSeparator" w:id="0">
    <w:p w14:paraId="2574CACB" w14:textId="77777777" w:rsidR="00C33919" w:rsidRDefault="00C33919" w:rsidP="006177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EA912" w14:textId="77777777" w:rsidR="00C33919" w:rsidRDefault="00C33919" w:rsidP="0061779A">
      <w:pPr>
        <w:spacing w:before="0" w:after="0" w:line="240" w:lineRule="auto"/>
      </w:pPr>
      <w:r>
        <w:separator/>
      </w:r>
    </w:p>
  </w:footnote>
  <w:footnote w:type="continuationSeparator" w:id="0">
    <w:p w14:paraId="49C73495" w14:textId="77777777" w:rsidR="00C33919" w:rsidRDefault="00C33919" w:rsidP="006177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DCD3" w14:textId="77777777" w:rsidR="00193BDA" w:rsidRPr="00F62F7D" w:rsidRDefault="0061779A" w:rsidP="00F62F7D">
    <w:pPr>
      <w:jc w:val="center"/>
      <w:rPr>
        <w:b/>
      </w:rPr>
    </w:pPr>
    <w:r w:rsidRPr="00F62F7D">
      <w:rPr>
        <w:b/>
      </w:rPr>
      <w:t xml:space="preserve">NOTICE OF CONCLUSION OF AUDIT </w:t>
    </w:r>
  </w:p>
  <w:p w14:paraId="6A2652E2" w14:textId="77777777" w:rsidR="00193BDA" w:rsidRPr="00F62F7D" w:rsidRDefault="0061779A" w:rsidP="00F62F7D">
    <w:pPr>
      <w:jc w:val="center"/>
      <w:rPr>
        <w:b/>
      </w:rPr>
    </w:pPr>
    <w:r w:rsidRPr="00F62F7D">
      <w:rPr>
        <w:b/>
      </w:rPr>
      <w:t>AND RIGHT TO INSPECT THE ANNUAL RETURN</w:t>
    </w:r>
  </w:p>
  <w:p w14:paraId="5B4685D6" w14:textId="3AADF3D3" w:rsidR="00193BDA" w:rsidRPr="00F62F7D" w:rsidRDefault="0061779A" w:rsidP="00F62F7D">
    <w:pPr>
      <w:jc w:val="center"/>
      <w:rPr>
        <w:b/>
      </w:rPr>
    </w:pPr>
    <w:r>
      <w:rPr>
        <w:b/>
      </w:rPr>
      <w:t>FOR THE YEAR</w:t>
    </w:r>
    <w:r w:rsidRPr="00F62F7D">
      <w:rPr>
        <w:b/>
      </w:rPr>
      <w:t xml:space="preserve"> ENDED</w:t>
    </w:r>
  </w:p>
  <w:p w14:paraId="3B894580" w14:textId="7AC6E0E0" w:rsidR="00193BDA" w:rsidRPr="00F62F7D" w:rsidRDefault="0061779A" w:rsidP="00F62F7D">
    <w:pPr>
      <w:jc w:val="center"/>
      <w:rPr>
        <w:b/>
      </w:rPr>
    </w:pPr>
    <w:r>
      <w:rPr>
        <w:b/>
      </w:rPr>
      <w:t>31 MARCH</w:t>
    </w:r>
    <w:r w:rsidRPr="00F62F7D">
      <w:rPr>
        <w:b/>
      </w:rPr>
      <w:t xml:space="preserve"> </w:t>
    </w:r>
    <w:r>
      <w:rPr>
        <w:b/>
      </w:rPr>
      <w:t>20</w:t>
    </w:r>
    <w:r w:rsidR="00370F8C">
      <w:rPr>
        <w:b/>
      </w:rPr>
      <w:t>26</w:t>
    </w:r>
  </w:p>
  <w:p w14:paraId="1C3C026A" w14:textId="77777777" w:rsidR="00193BDA" w:rsidRDefault="00193BD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1AA4" w14:textId="77777777" w:rsidR="00193BDA" w:rsidRDefault="0061779A" w:rsidP="00F62F7D">
    <w:pPr>
      <w:jc w:val="center"/>
      <w:rPr>
        <w:b/>
      </w:rPr>
    </w:pPr>
    <w:r w:rsidRPr="00F62F7D">
      <w:rPr>
        <w:b/>
      </w:rPr>
      <w:t xml:space="preserve">HYSBYSIAD AM GWBLHAU ARCHWILIAD </w:t>
    </w:r>
  </w:p>
  <w:p w14:paraId="5CA2D440" w14:textId="77777777" w:rsidR="00193BDA" w:rsidRPr="00F62F7D" w:rsidRDefault="0061779A" w:rsidP="00F62F7D">
    <w:pPr>
      <w:jc w:val="center"/>
      <w:rPr>
        <w:b/>
      </w:rPr>
    </w:pPr>
    <w:r w:rsidRPr="00F62F7D">
      <w:rPr>
        <w:b/>
      </w:rPr>
      <w:t>AC AM YR HAWL I AROLYGU’R COFNOD BLYNYDDOL</w:t>
    </w:r>
  </w:p>
  <w:p w14:paraId="6DB590CF" w14:textId="77777777" w:rsidR="00193BDA" w:rsidRPr="00F62F7D" w:rsidRDefault="0061779A" w:rsidP="00F62F7D">
    <w:pPr>
      <w:jc w:val="center"/>
      <w:rPr>
        <w:b/>
      </w:rPr>
    </w:pPr>
    <w:r w:rsidRPr="00F62F7D">
      <w:rPr>
        <w:b/>
      </w:rPr>
      <w:t xml:space="preserve">COFNOD BLYNYDDOEDD AM Y FLWYDDYN YN GORFFEN </w:t>
    </w:r>
  </w:p>
  <w:p w14:paraId="6981552D" w14:textId="661BDDEE" w:rsidR="00193BDA" w:rsidRPr="00F62F7D" w:rsidRDefault="0061779A" w:rsidP="00F62F7D">
    <w:pPr>
      <w:jc w:val="center"/>
      <w:rPr>
        <w:b/>
      </w:rPr>
    </w:pPr>
    <w:r>
      <w:rPr>
        <w:b/>
      </w:rPr>
      <w:t>31 MAWRTH 20xx, 20yy a 20zz</w:t>
    </w:r>
  </w:p>
  <w:p w14:paraId="21AD827B" w14:textId="77777777" w:rsidR="00193BDA" w:rsidRDefault="00193BD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6092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2021483">
    <w:abstractNumId w:val="1"/>
  </w:num>
  <w:num w:numId="2" w16cid:durableId="1205020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9A"/>
    <w:rsid w:val="000F7688"/>
    <w:rsid w:val="00193BDA"/>
    <w:rsid w:val="001D40BD"/>
    <w:rsid w:val="00286061"/>
    <w:rsid w:val="002B04BD"/>
    <w:rsid w:val="002F5C2C"/>
    <w:rsid w:val="00370F8C"/>
    <w:rsid w:val="0043445F"/>
    <w:rsid w:val="00581C46"/>
    <w:rsid w:val="005A1EA5"/>
    <w:rsid w:val="005E1C96"/>
    <w:rsid w:val="0061779A"/>
    <w:rsid w:val="006334D5"/>
    <w:rsid w:val="008509D3"/>
    <w:rsid w:val="00914D0E"/>
    <w:rsid w:val="0093545B"/>
    <w:rsid w:val="00A240ED"/>
    <w:rsid w:val="00AF087C"/>
    <w:rsid w:val="00C33919"/>
    <w:rsid w:val="00C53820"/>
    <w:rsid w:val="00C714D1"/>
    <w:rsid w:val="00ED3029"/>
    <w:rsid w:val="00FA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040A"/>
  <w15:chartTrackingRefBased/>
  <w15:docId w15:val="{4F25FCC5-1198-4631-BFEF-3E5A4624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GB" w:eastAsia="en-US" w:bidi="ar-SA"/>
      </w:rPr>
    </w:rPrDefault>
    <w:pPrDefault>
      <w:pPr>
        <w:spacing w:before="240" w:after="120" w:line="280" w:lineRule="exact"/>
        <w:ind w:left="28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9A"/>
    <w:pPr>
      <w:spacing w:before="60" w:after="60" w:line="280" w:lineRule="atLeast"/>
      <w:ind w:left="0" w:firstLine="0"/>
    </w:pPr>
    <w:rPr>
      <w:color w:val="26262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61779A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ditWales">
    <w:name w:val="AuditWales"/>
    <w:basedOn w:val="Normal"/>
    <w:qFormat/>
    <w:rsid w:val="00C53820"/>
  </w:style>
  <w:style w:type="character" w:customStyle="1" w:styleId="Heading2Char">
    <w:name w:val="Heading 2 Char"/>
    <w:basedOn w:val="DefaultParagraphFont"/>
    <w:link w:val="Heading2"/>
    <w:uiPriority w:val="9"/>
    <w:rsid w:val="0061779A"/>
    <w:rPr>
      <w:rFonts w:eastAsia="Calibri" w:cs="Times New Roman"/>
      <w:color w:val="BE141B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9A"/>
    <w:rPr>
      <w:color w:val="262626"/>
      <w:sz w:val="24"/>
    </w:rPr>
  </w:style>
  <w:style w:type="paragraph" w:styleId="Footer">
    <w:name w:val="footer"/>
    <w:basedOn w:val="Normal"/>
    <w:link w:val="Foot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9A"/>
    <w:rPr>
      <w:color w:val="26262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udit Wale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F4633A"/>
      </a:accent2>
      <a:accent3>
        <a:srgbClr val="515254"/>
      </a:accent3>
      <a:accent4>
        <a:srgbClr val="FFC000"/>
      </a:accent4>
      <a:accent5>
        <a:srgbClr val="0078D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bc2d0c-ac95-46fb-aca8-e9fc73c578bd" xsi:nil="true"/>
    <lcf76f155ced4ddcb4097134ff3c332f xmlns="2e382b77-9fbc-4d9e-91fd-9450bdcd279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5EE99FF6765447A079981AC73E5C9B" ma:contentTypeVersion="12" ma:contentTypeDescription="Create a new document." ma:contentTypeScope="" ma:versionID="275fd1b9287024622e7a6f192e7d6672">
  <xsd:schema xmlns:xsd="http://www.w3.org/2001/XMLSchema" xmlns:xs="http://www.w3.org/2001/XMLSchema" xmlns:p="http://schemas.microsoft.com/office/2006/metadata/properties" xmlns:ns2="2e382b77-9fbc-4d9e-91fd-9450bdcd2799" xmlns:ns3="5fbc2d0c-ac95-46fb-aca8-e9fc73c578bd" targetNamespace="http://schemas.microsoft.com/office/2006/metadata/properties" ma:root="true" ma:fieldsID="9b4de13df9fb57da4b21ade387ec8cb8" ns2:_="" ns3:_="">
    <xsd:import namespace="2e382b77-9fbc-4d9e-91fd-9450bdcd2799"/>
    <xsd:import namespace="5fbc2d0c-ac95-46fb-aca8-e9fc73c578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82b77-9fbc-4d9e-91fd-9450bdcd27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dd8840f-17d8-4a7b-97da-235d8e64be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bc2d0c-ac95-46fb-aca8-e9fc73c578b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40b7cec-ab2e-4218-94c7-a608cbf5d7da}" ma:internalName="TaxCatchAll" ma:showField="CatchAllData" ma:web="5fbc2d0c-ac95-46fb-aca8-e9fc73c578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5B5708-0C57-4FF8-AF70-C82ADF0444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032CBB-D7B6-4717-8D3E-B1F7ECCF885C}">
  <ds:schemaRefs>
    <ds:schemaRef ds:uri="http://schemas.microsoft.com/office/2006/metadata/properties"/>
    <ds:schemaRef ds:uri="http://schemas.microsoft.com/office/infopath/2007/PartnerControls"/>
    <ds:schemaRef ds:uri="5fbc2d0c-ac95-46fb-aca8-e9fc73c578bd"/>
    <ds:schemaRef ds:uri="2e382b77-9fbc-4d9e-91fd-9450bdcd2799"/>
  </ds:schemaRefs>
</ds:datastoreItem>
</file>

<file path=customXml/itemProps3.xml><?xml version="1.0" encoding="utf-8"?>
<ds:datastoreItem xmlns:ds="http://schemas.openxmlformats.org/officeDocument/2006/customXml" ds:itemID="{49A91238-FEB3-412C-8839-437F88D430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178EAA-BA87-4214-86E5-FFD5B5941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82b77-9fbc-4d9e-91fd-9450bdcd2799"/>
    <ds:schemaRef ds:uri="5fbc2d0c-ac95-46fb-aca8-e9fc73c578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Deryck Evans</dc:creator>
  <cp:keywords/>
  <dc:description/>
  <cp:lastModifiedBy>Info - Henllys Community Council</cp:lastModifiedBy>
  <cp:revision>2</cp:revision>
  <dcterms:created xsi:type="dcterms:W3CDTF">2026-09-29T20:07:00Z</dcterms:created>
  <dcterms:modified xsi:type="dcterms:W3CDTF">2026-09-29T20:07:00Z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0x0101003E5EE99FF6765447A079981AC73E5C9B</vt:lpwstr>
  </property>
</Properties>
</file>